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84"/>
        <w:gridCol w:w="2539"/>
        <w:gridCol w:w="3305"/>
      </w:tblGrid>
      <w:tr w:rsidR="00585042" w14:paraId="26BF0A61" w14:textId="77777777" w:rsidTr="00347F67">
        <w:tc>
          <w:tcPr>
            <w:tcW w:w="3356" w:type="dxa"/>
          </w:tcPr>
          <w:p w14:paraId="472A5832" w14:textId="77777777" w:rsidR="00585042" w:rsidRDefault="00585042" w:rsidP="00347F67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REGLAMENTO / BANDO / NORMATIVA</w:t>
            </w:r>
          </w:p>
        </w:tc>
        <w:tc>
          <w:tcPr>
            <w:tcW w:w="2876" w:type="dxa"/>
          </w:tcPr>
          <w:p w14:paraId="3E864D75" w14:textId="34D8E96A" w:rsidR="00585042" w:rsidRDefault="00585042" w:rsidP="00347F67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 xml:space="preserve">FECHA DE </w:t>
            </w: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APROBACIÓN ASAMBLEA.</w:t>
            </w:r>
          </w:p>
        </w:tc>
        <w:tc>
          <w:tcPr>
            <w:tcW w:w="3838" w:type="dxa"/>
          </w:tcPr>
          <w:p w14:paraId="41564C6F" w14:textId="77777777" w:rsidR="00585042" w:rsidRDefault="00585042" w:rsidP="00347F67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HIPERVÍNCULO DE REFERENCIA</w:t>
            </w:r>
          </w:p>
        </w:tc>
      </w:tr>
      <w:tr w:rsidR="00585042" w14:paraId="6BB52317" w14:textId="77777777" w:rsidTr="00347F67">
        <w:trPr>
          <w:trHeight w:val="477"/>
        </w:trPr>
        <w:tc>
          <w:tcPr>
            <w:tcW w:w="3356" w:type="dxa"/>
          </w:tcPr>
          <w:p w14:paraId="09FDECBB" w14:textId="77777777" w:rsidR="00585042" w:rsidRPr="00B90DC2" w:rsidRDefault="00585042" w:rsidP="00347F67">
            <w:pPr>
              <w:pStyle w:val="Sinespaciado"/>
              <w:jc w:val="both"/>
              <w:rPr>
                <w:rFonts w:cstheme="minorHAnsi"/>
                <w:color w:val="000000" w:themeColor="text1"/>
              </w:rPr>
            </w:pPr>
            <w:r w:rsidRPr="00B90DC2">
              <w:rPr>
                <w:rFonts w:cstheme="minorHAnsi"/>
                <w:color w:val="000000" w:themeColor="text1"/>
              </w:rPr>
              <w:t xml:space="preserve">Manual de Organización y funciones. </w:t>
            </w:r>
          </w:p>
        </w:tc>
        <w:tc>
          <w:tcPr>
            <w:tcW w:w="2876" w:type="dxa"/>
          </w:tcPr>
          <w:p w14:paraId="6D6F6BF7" w14:textId="77777777" w:rsidR="00585042" w:rsidRDefault="00585042" w:rsidP="00347F67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20/12/2023</w:t>
            </w:r>
          </w:p>
        </w:tc>
        <w:tc>
          <w:tcPr>
            <w:tcW w:w="3838" w:type="dxa"/>
          </w:tcPr>
          <w:p w14:paraId="668DDF1C" w14:textId="77777777" w:rsidR="00585042" w:rsidRDefault="00585042" w:rsidP="00347F67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</w:p>
        </w:tc>
      </w:tr>
      <w:tr w:rsidR="00585042" w14:paraId="5EFE0FD1" w14:textId="77777777" w:rsidTr="00347F67">
        <w:trPr>
          <w:trHeight w:val="427"/>
        </w:trPr>
        <w:tc>
          <w:tcPr>
            <w:tcW w:w="3356" w:type="dxa"/>
          </w:tcPr>
          <w:p w14:paraId="1F10151B" w14:textId="77777777" w:rsidR="00585042" w:rsidRPr="00B90DC2" w:rsidRDefault="00585042" w:rsidP="00347F67">
            <w:pPr>
              <w:pStyle w:val="Sinespaciado"/>
              <w:jc w:val="both"/>
              <w:rPr>
                <w:rFonts w:cstheme="minorHAnsi"/>
                <w:color w:val="000000" w:themeColor="text1"/>
              </w:rPr>
            </w:pPr>
            <w:r w:rsidRPr="00B90DC2">
              <w:rPr>
                <w:rFonts w:cstheme="minorHAnsi"/>
                <w:color w:val="000000" w:themeColor="text1"/>
              </w:rPr>
              <w:t>Manuales de procedimientos.</w:t>
            </w:r>
          </w:p>
        </w:tc>
        <w:tc>
          <w:tcPr>
            <w:tcW w:w="2876" w:type="dxa"/>
          </w:tcPr>
          <w:p w14:paraId="47066814" w14:textId="77777777" w:rsidR="00585042" w:rsidRDefault="00585042" w:rsidP="00347F67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20/12/2023</w:t>
            </w:r>
          </w:p>
        </w:tc>
        <w:tc>
          <w:tcPr>
            <w:tcW w:w="3838" w:type="dxa"/>
          </w:tcPr>
          <w:p w14:paraId="5BD394BD" w14:textId="77777777" w:rsidR="00585042" w:rsidRDefault="00585042" w:rsidP="00347F67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</w:p>
        </w:tc>
      </w:tr>
      <w:tr w:rsidR="00585042" w14:paraId="07930BCB" w14:textId="77777777" w:rsidTr="00347F67">
        <w:trPr>
          <w:trHeight w:val="427"/>
        </w:trPr>
        <w:tc>
          <w:tcPr>
            <w:tcW w:w="3356" w:type="dxa"/>
          </w:tcPr>
          <w:p w14:paraId="3069454F" w14:textId="77777777" w:rsidR="00585042" w:rsidRPr="00B90DC2" w:rsidRDefault="00585042" w:rsidP="00347F67">
            <w:pPr>
              <w:pStyle w:val="Sinespaciad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876" w:type="dxa"/>
          </w:tcPr>
          <w:p w14:paraId="5194C1D6" w14:textId="77777777" w:rsidR="00585042" w:rsidRDefault="00585042" w:rsidP="00347F67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</w:p>
        </w:tc>
        <w:tc>
          <w:tcPr>
            <w:tcW w:w="3838" w:type="dxa"/>
          </w:tcPr>
          <w:p w14:paraId="52DD1C49" w14:textId="77777777" w:rsidR="00585042" w:rsidRDefault="00585042" w:rsidP="00347F67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</w:p>
        </w:tc>
      </w:tr>
    </w:tbl>
    <w:p w14:paraId="752B7C1E" w14:textId="77777777" w:rsidR="00585042" w:rsidRDefault="00585042"/>
    <w:sectPr w:rsidR="005850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042"/>
    <w:rsid w:val="004C51C7"/>
    <w:rsid w:val="0058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27AC1"/>
  <w15:chartTrackingRefBased/>
  <w15:docId w15:val="{B9DA6CD9-E495-4A0A-8245-8BBBEFAD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042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8504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8504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8504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8504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8504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8504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8504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8504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8504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850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850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850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8504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8504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8504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8504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8504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8504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850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585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8504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5850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8504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58504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8504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58504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850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8504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85042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585042"/>
    <w:pPr>
      <w:spacing w:after="0" w:line="240" w:lineRule="auto"/>
    </w:pPr>
    <w:rPr>
      <w:kern w:val="0"/>
      <w:sz w:val="22"/>
      <w:szCs w:val="22"/>
      <w14:ligatures w14:val="none"/>
    </w:rPr>
  </w:style>
  <w:style w:type="table" w:styleId="Tablaconcuadrcula">
    <w:name w:val="Table Grid"/>
    <w:basedOn w:val="Tablanormal"/>
    <w:uiPriority w:val="39"/>
    <w:rsid w:val="0058504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157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Miriam Contador Alonso</dc:creator>
  <cp:keywords/>
  <dc:description/>
  <cp:lastModifiedBy>Lic. Miriam Contador Alonso</cp:lastModifiedBy>
  <cp:revision>1</cp:revision>
  <dcterms:created xsi:type="dcterms:W3CDTF">2024-08-22T16:07:00Z</dcterms:created>
  <dcterms:modified xsi:type="dcterms:W3CDTF">2024-08-22T16:08:00Z</dcterms:modified>
</cp:coreProperties>
</file>